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6E" w:rsidRDefault="00DE316E">
      <w:pPr>
        <w:autoSpaceDE w:val="0"/>
        <w:autoSpaceDN w:val="0"/>
        <w:adjustRightInd w:val="0"/>
        <w:spacing w:before="240" w:after="240"/>
        <w:jc w:val="lef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Station: ____________ Raum: ____________ Jahr: ____________ Intervall:</w:t>
      </w:r>
      <w:r w:rsidR="002310D8">
        <w:rPr>
          <w:rFonts w:cs="Arial"/>
          <w:szCs w:val="22"/>
        </w:rPr>
        <w:t xml:space="preserve"> </w:t>
      </w:r>
      <w:r w:rsidR="002310D8" w:rsidRPr="002310D8">
        <w:rPr>
          <w:rFonts w:cs="Arial"/>
          <w:color w:val="FF0000"/>
          <w:sz w:val="16"/>
          <w:szCs w:val="16"/>
        </w:rPr>
        <w:t>z.B. täglich</w:t>
      </w:r>
      <w:r>
        <w:rPr>
          <w:rFonts w:cs="Arial"/>
          <w:szCs w:val="22"/>
        </w:rPr>
        <w:t xml:space="preserve"> </w:t>
      </w:r>
    </w:p>
    <w:p w:rsidR="00DE316E" w:rsidRDefault="00DE316E">
      <w:r>
        <w:t>Bitte mit Handzeichen quittieren, dass folgende Vorgaben kontrolliert wurden:</w:t>
      </w:r>
    </w:p>
    <w:p w:rsidR="00DE316E" w:rsidRDefault="00DE316E">
      <w:pPr>
        <w:pStyle w:val="Punktabsatz"/>
      </w:pPr>
      <w:r>
        <w:t>Der Kühlschrank ist aufgeräumt, sauber und funktionsfähig.</w:t>
      </w:r>
    </w:p>
    <w:p w:rsidR="00DE316E" w:rsidRDefault="00DE316E">
      <w:pPr>
        <w:pStyle w:val="Punktabsatz"/>
      </w:pPr>
      <w:r>
        <w:t>Die Kühlschranktemperatur liegt unter 8°C.</w:t>
      </w:r>
    </w:p>
    <w:p w:rsidR="00DE316E" w:rsidRDefault="00DE316E">
      <w:pPr>
        <w:pStyle w:val="Punktabsatz"/>
      </w:pPr>
      <w:r>
        <w:t>Bei geschlossenen Verpackungen sind die MHD-Daten nicht überschritten und die Verpackungen unversehrt.</w:t>
      </w:r>
    </w:p>
    <w:p w:rsidR="00DE316E" w:rsidRDefault="00DE316E">
      <w:pPr>
        <w:pStyle w:val="Punktabsatz"/>
      </w:pPr>
      <w:r>
        <w:t>Es sind keine auszusortierenden Lebensmittel vorhanden.</w:t>
      </w:r>
    </w:p>
    <w:p w:rsidR="00DE316E" w:rsidRDefault="00DE316E">
      <w:r>
        <w:t>Bei Abweichungen der Sollvorgaben bitte eine Kennzahl eintragen und auf einem gesondertem Blatt den Sachverhalt und die gegenlenkenden Maßnahmen beschreiben.</w:t>
      </w:r>
    </w:p>
    <w:p w:rsidR="00DE316E" w:rsidRDefault="00DE316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  <w:shd w:val="clear" w:color="auto" w:fill="D9D9D9"/>
          </w:tcPr>
          <w:p w:rsidR="00DE316E" w:rsidRDefault="00DE316E">
            <w:pPr>
              <w:pStyle w:val="Kopfzeile"/>
              <w:tabs>
                <w:tab w:val="clear" w:pos="4536"/>
                <w:tab w:val="clear" w:pos="9072"/>
              </w:tabs>
              <w:spacing w:before="0" w:after="40"/>
              <w:jc w:val="center"/>
            </w:pPr>
            <w:r>
              <w:t>Tag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</w:pPr>
            <w:r>
              <w:t>Jan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</w:pPr>
            <w:r>
              <w:t>Febr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</w:pPr>
            <w:r>
              <w:t>März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</w:pPr>
            <w:r>
              <w:t>April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</w:pPr>
            <w:r>
              <w:t>Mai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</w:pPr>
            <w:r>
              <w:t>Juni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</w:pPr>
            <w:r>
              <w:t>Juli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</w:pPr>
            <w:r>
              <w:t>Aug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Sept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Okt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Nov</w:t>
            </w:r>
          </w:p>
        </w:tc>
        <w:tc>
          <w:tcPr>
            <w:tcW w:w="654" w:type="dxa"/>
            <w:shd w:val="clear" w:color="auto" w:fill="D9D9D9"/>
          </w:tcPr>
          <w:p w:rsidR="00DE316E" w:rsidRDefault="00DE316E">
            <w:pPr>
              <w:spacing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Dez</w:t>
            </w: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6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7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8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9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10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11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12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13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14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15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16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17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18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19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20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21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22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23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24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25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26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27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28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29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30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  <w:tr w:rsidR="00DE31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  <w:r>
              <w:t>31</w:t>
            </w: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  <w:tc>
          <w:tcPr>
            <w:tcW w:w="654" w:type="dxa"/>
          </w:tcPr>
          <w:p w:rsidR="00DE316E" w:rsidRDefault="00DE316E">
            <w:pPr>
              <w:spacing w:after="20"/>
              <w:jc w:val="center"/>
            </w:pPr>
          </w:p>
        </w:tc>
      </w:tr>
    </w:tbl>
    <w:p w:rsidR="002310D8" w:rsidRDefault="002310D8" w:rsidP="002310D8">
      <w:pPr>
        <w:jc w:val="left"/>
        <w:rPr>
          <w:szCs w:val="20"/>
        </w:rPr>
      </w:pPr>
    </w:p>
    <w:tbl>
      <w:tblPr>
        <w:tblStyle w:val="Tabellenraster"/>
        <w:tblW w:w="8301" w:type="dxa"/>
        <w:tblInd w:w="38" w:type="dxa"/>
        <w:tblLook w:val="01E0" w:firstRow="1" w:lastRow="1" w:firstColumn="1" w:lastColumn="1" w:noHBand="0" w:noVBand="0"/>
      </w:tblPr>
      <w:tblGrid>
        <w:gridCol w:w="1881"/>
        <w:gridCol w:w="2549"/>
        <w:gridCol w:w="1303"/>
        <w:gridCol w:w="2568"/>
      </w:tblGrid>
      <w:tr w:rsidR="002310D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8" w:rsidRDefault="002310D8" w:rsidP="00DE316E">
            <w:pPr>
              <w:jc w:val="left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Erstellt von:</w:t>
            </w:r>
          </w:p>
          <w:p w:rsidR="002310D8" w:rsidRPr="004E6158" w:rsidRDefault="002310D8" w:rsidP="00DE316E">
            <w:pPr>
              <w:jc w:val="left"/>
              <w:rPr>
                <w:sz w:val="16"/>
                <w:szCs w:val="16"/>
                <w:highlight w:val="lightGray"/>
              </w:rPr>
            </w:pPr>
            <w:r w:rsidRPr="004E6158">
              <w:rPr>
                <w:sz w:val="16"/>
                <w:szCs w:val="16"/>
                <w:highlight w:val="lightGray"/>
              </w:rPr>
              <w:t>(Name und Funktion)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D8" w:rsidRDefault="002310D8" w:rsidP="00DE316E">
            <w:pPr>
              <w:jc w:val="left"/>
              <w:rPr>
                <w:szCs w:val="20"/>
                <w:highlight w:val="lightGray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8" w:rsidRDefault="002310D8" w:rsidP="00DE316E">
            <w:pPr>
              <w:jc w:val="left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Datum und Unterschrift: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8" w:rsidRDefault="002310D8" w:rsidP="00DE316E">
            <w:pPr>
              <w:jc w:val="left"/>
              <w:rPr>
                <w:szCs w:val="20"/>
                <w:highlight w:val="lightGray"/>
              </w:rPr>
            </w:pPr>
          </w:p>
        </w:tc>
      </w:tr>
      <w:tr w:rsidR="002310D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8" w:rsidRDefault="002310D8" w:rsidP="00DE316E">
            <w:pPr>
              <w:jc w:val="left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Freigegeben von:</w:t>
            </w:r>
          </w:p>
          <w:p w:rsidR="002310D8" w:rsidRPr="004E6158" w:rsidRDefault="002310D8" w:rsidP="00DE316E">
            <w:pPr>
              <w:jc w:val="left"/>
              <w:rPr>
                <w:sz w:val="16"/>
                <w:szCs w:val="16"/>
                <w:highlight w:val="lightGray"/>
              </w:rPr>
            </w:pPr>
            <w:r w:rsidRPr="004E6158">
              <w:rPr>
                <w:sz w:val="16"/>
                <w:szCs w:val="16"/>
                <w:highlight w:val="lightGray"/>
              </w:rPr>
              <w:t>(Name und Funktion)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D8" w:rsidRDefault="002310D8" w:rsidP="00DE316E">
            <w:pPr>
              <w:jc w:val="left"/>
              <w:rPr>
                <w:szCs w:val="20"/>
                <w:highlight w:val="lightGray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8" w:rsidRDefault="002310D8" w:rsidP="00DE316E">
            <w:pPr>
              <w:jc w:val="left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Datum und Unterschrift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8" w:rsidRDefault="002310D8" w:rsidP="00DE316E">
            <w:pPr>
              <w:jc w:val="left"/>
              <w:rPr>
                <w:szCs w:val="20"/>
                <w:highlight w:val="lightGray"/>
              </w:rPr>
            </w:pPr>
          </w:p>
        </w:tc>
      </w:tr>
    </w:tbl>
    <w:p w:rsidR="00DE316E" w:rsidRDefault="00DE316E" w:rsidP="002310D8">
      <w:pPr>
        <w:spacing w:before="120" w:after="0"/>
      </w:pPr>
    </w:p>
    <w:sectPr w:rsidR="00DE316E">
      <w:headerReference w:type="default" r:id="rId7"/>
      <w:pgSz w:w="11906" w:h="16838" w:code="9"/>
      <w:pgMar w:top="1247" w:right="1418" w:bottom="1134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6E" w:rsidRDefault="00DE316E">
      <w:r>
        <w:separator/>
      </w:r>
    </w:p>
  </w:endnote>
  <w:endnote w:type="continuationSeparator" w:id="0">
    <w:p w:rsidR="00DE316E" w:rsidRDefault="00D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6E" w:rsidRDefault="00DE316E">
      <w:r>
        <w:separator/>
      </w:r>
    </w:p>
  </w:footnote>
  <w:footnote w:type="continuationSeparator" w:id="0">
    <w:p w:rsidR="00DE316E" w:rsidRDefault="00DE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6"/>
      <w:gridCol w:w="2548"/>
      <w:gridCol w:w="2866"/>
    </w:tblGrid>
    <w:tr w:rsidR="00DE316E">
      <w:tblPrEx>
        <w:tblCellMar>
          <w:top w:w="0" w:type="dxa"/>
          <w:bottom w:w="0" w:type="dxa"/>
        </w:tblCellMar>
      </w:tblPrEx>
      <w:tc>
        <w:tcPr>
          <w:tcW w:w="2835" w:type="dxa"/>
        </w:tcPr>
        <w:p w:rsidR="00DE316E" w:rsidRDefault="00DE316E">
          <w:pPr>
            <w:pStyle w:val="Kopfzeile"/>
          </w:pPr>
          <w:r>
            <w:t>Logo der Institution</w:t>
          </w:r>
        </w:p>
      </w:tc>
      <w:tc>
        <w:tcPr>
          <w:tcW w:w="2520" w:type="dxa"/>
        </w:tcPr>
        <w:p w:rsidR="00DE316E" w:rsidRDefault="00DE316E">
          <w:pPr>
            <w:pStyle w:val="Kopfzeile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Kontroll-Formular</w:t>
          </w:r>
        </w:p>
      </w:tc>
      <w:tc>
        <w:tcPr>
          <w:tcW w:w="2835" w:type="dxa"/>
        </w:tcPr>
        <w:p w:rsidR="00DE316E" w:rsidRDefault="00DE316E">
          <w:pPr>
            <w:pStyle w:val="Kopfzeile"/>
            <w:jc w:val="right"/>
          </w:pPr>
        </w:p>
      </w:tc>
    </w:tr>
    <w:tr w:rsidR="00DE316E">
      <w:tblPrEx>
        <w:tblCellMar>
          <w:top w:w="0" w:type="dxa"/>
          <w:bottom w:w="0" w:type="dxa"/>
        </w:tblCellMar>
      </w:tblPrEx>
      <w:tc>
        <w:tcPr>
          <w:tcW w:w="2835" w:type="dxa"/>
        </w:tcPr>
        <w:p w:rsidR="00DE316E" w:rsidRDefault="00DE316E">
          <w:pPr>
            <w:pStyle w:val="Kopfzeile"/>
            <w:jc w:val="center"/>
          </w:pPr>
          <w:r>
            <w:t>Mitarbeiter der Pflege</w:t>
          </w:r>
        </w:p>
      </w:tc>
      <w:tc>
        <w:tcPr>
          <w:tcW w:w="2520" w:type="dxa"/>
        </w:tcPr>
        <w:p w:rsidR="00DE316E" w:rsidRDefault="00DE316E">
          <w:pPr>
            <w:pStyle w:val="Kopfzeile"/>
            <w:jc w:val="center"/>
          </w:pPr>
          <w:r>
            <w:t>Kontrolle Lebensmittelkühlschrank</w:t>
          </w:r>
        </w:p>
      </w:tc>
      <w:tc>
        <w:tcPr>
          <w:tcW w:w="2835" w:type="dxa"/>
        </w:tcPr>
        <w:p w:rsidR="00DE316E" w:rsidRDefault="00DE316E">
          <w:pPr>
            <w:pStyle w:val="Kopfzeile"/>
            <w:jc w:val="left"/>
          </w:pPr>
          <w:r>
            <w:t xml:space="preserve">Revision: </w:t>
          </w:r>
          <w:r>
            <w:br/>
            <w:t>Gültig ab:</w:t>
          </w:r>
        </w:p>
      </w:tc>
    </w:tr>
  </w:tbl>
  <w:p w:rsidR="00DE316E" w:rsidRDefault="00DE31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1E55289"/>
    <w:multiLevelType w:val="singleLevel"/>
    <w:tmpl w:val="EEA4B9EA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87B6D11"/>
    <w:multiLevelType w:val="singleLevel"/>
    <w:tmpl w:val="088EA2A6"/>
    <w:lvl w:ilvl="0">
      <w:start w:val="1"/>
      <w:numFmt w:val="bullet"/>
      <w:pStyle w:val="Kurzeinzug"/>
      <w:lvlText w:val="-"/>
      <w:lvlJc w:val="left"/>
      <w:pPr>
        <w:tabs>
          <w:tab w:val="num" w:pos="717"/>
        </w:tabs>
        <w:ind w:left="360" w:hanging="3"/>
      </w:pPr>
      <w:rPr>
        <w:sz w:val="32"/>
      </w:rPr>
    </w:lvl>
  </w:abstractNum>
  <w:abstractNum w:abstractNumId="3">
    <w:nsid w:val="1AEF6E38"/>
    <w:multiLevelType w:val="multilevel"/>
    <w:tmpl w:val="2EAC0BE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322EE0"/>
    <w:multiLevelType w:val="hybridMultilevel"/>
    <w:tmpl w:val="BC8A831E"/>
    <w:lvl w:ilvl="0" w:tplc="388CD2FE">
      <w:start w:val="1"/>
      <w:numFmt w:val="bullet"/>
      <w:pStyle w:val="Punktabsatz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204EE">
      <w:start w:val="1"/>
      <w:numFmt w:val="bullet"/>
      <w:lvlText w:val=""/>
      <w:lvlJc w:val="left"/>
      <w:pPr>
        <w:tabs>
          <w:tab w:val="num" w:pos="2160"/>
        </w:tabs>
        <w:ind w:left="2112" w:hanging="312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96C9F"/>
    <w:multiLevelType w:val="multilevel"/>
    <w:tmpl w:val="3D10DE9A"/>
    <w:lvl w:ilvl="0">
      <w:start w:val="1"/>
      <w:numFmt w:val="decimal"/>
      <w:pStyle w:val="Absatztext"/>
      <w:lvlText w:val="P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FA229E"/>
    <w:multiLevelType w:val="hybridMultilevel"/>
    <w:tmpl w:val="6136DF08"/>
    <w:lvl w:ilvl="0" w:tplc="09E4C918">
      <w:start w:val="1"/>
      <w:numFmt w:val="bullet"/>
      <w:pStyle w:val="Punkt-Unterabsatz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0D8"/>
    <w:rsid w:val="002310D8"/>
    <w:rsid w:val="00A13427"/>
    <w:rsid w:val="00D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60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432"/>
        <w:tab w:val="left" w:pos="0"/>
      </w:tabs>
      <w:spacing w:before="360" w:after="360"/>
      <w:ind w:left="-709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576"/>
        <w:tab w:val="left" w:pos="0"/>
      </w:tabs>
      <w:spacing w:before="360" w:after="120"/>
      <w:ind w:left="-709"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clear" w:pos="720"/>
        <w:tab w:val="left" w:pos="0"/>
      </w:tabs>
      <w:spacing w:before="360" w:after="240"/>
      <w:ind w:left="-709" w:firstLine="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864"/>
      </w:tabs>
      <w:spacing w:before="240" w:after="120"/>
      <w:ind w:left="709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ind w:left="284" w:hanging="284"/>
    </w:pPr>
    <w:rPr>
      <w:color w:val="FF0000"/>
      <w:sz w:val="16"/>
      <w:szCs w:val="20"/>
    </w:rPr>
  </w:style>
  <w:style w:type="paragraph" w:customStyle="1" w:styleId="Absatztext">
    <w:name w:val="Absatztext"/>
    <w:basedOn w:val="Standard"/>
    <w:pPr>
      <w:numPr>
        <w:numId w:val="2"/>
      </w:numPr>
    </w:pPr>
  </w:style>
  <w:style w:type="character" w:styleId="Funotenzeichen">
    <w:name w:val="footnote reference"/>
    <w:basedOn w:val="Absatz-Standardschriftart"/>
    <w:semiHidden/>
    <w:rPr>
      <w:b/>
      <w:color w:val="FFFFFF"/>
      <w:effect w:val="none"/>
      <w:bdr w:val="none" w:sz="0" w:space="0" w:color="auto"/>
      <w:shd w:val="clear" w:color="auto" w:fill="FF0000"/>
      <w:vertAlign w:val="superscript"/>
    </w:rPr>
  </w:style>
  <w:style w:type="paragraph" w:styleId="Textkrper">
    <w:name w:val="Body Text"/>
    <w:basedOn w:val="Standard"/>
  </w:style>
  <w:style w:type="paragraph" w:styleId="Textkrper-Zeileneinzug">
    <w:name w:val="Body Text Indent"/>
    <w:basedOn w:val="Standard"/>
  </w:style>
  <w:style w:type="paragraph" w:styleId="Textkrper-Einzug2">
    <w:name w:val="Body Text Indent 2"/>
    <w:basedOn w:val="Standard"/>
    <w:pPr>
      <w:ind w:left="360" w:hanging="3"/>
    </w:pPr>
  </w:style>
  <w:style w:type="paragraph" w:customStyle="1" w:styleId="Kurzeinzug">
    <w:name w:val="Kurzeinzug"/>
    <w:basedOn w:val="Standard"/>
    <w:pPr>
      <w:numPr>
        <w:numId w:val="4"/>
      </w:numPr>
      <w:spacing w:after="0"/>
    </w:pPr>
    <w:rPr>
      <w:rFonts w:ascii="Times New Roman" w:hAnsi="Times New Roman"/>
      <w:sz w:val="24"/>
      <w:szCs w:val="20"/>
    </w:rPr>
  </w:style>
  <w:style w:type="paragraph" w:customStyle="1" w:styleId="Korrektur">
    <w:name w:val="Korrektur"/>
    <w:basedOn w:val="Standard"/>
    <w:rPr>
      <w:color w:val="808080"/>
    </w:rPr>
  </w:style>
  <w:style w:type="paragraph" w:customStyle="1" w:styleId="Aufzhlung">
    <w:name w:val="Aufzählung"/>
    <w:basedOn w:val="Standard"/>
    <w:pPr>
      <w:numPr>
        <w:numId w:val="5"/>
      </w:numPr>
      <w:spacing w:after="0"/>
    </w:pPr>
    <w:rPr>
      <w:rFonts w:ascii="Times New Roman" w:hAnsi="Times New Roman"/>
      <w:sz w:val="24"/>
      <w:szCs w:val="20"/>
    </w:rPr>
  </w:style>
  <w:style w:type="paragraph" w:customStyle="1" w:styleId="Hinweis">
    <w:name w:val="Hinweis"/>
    <w:basedOn w:val="Standard"/>
    <w:pPr>
      <w:tabs>
        <w:tab w:val="left" w:pos="360"/>
      </w:tabs>
      <w:spacing w:after="0"/>
      <w:ind w:left="851"/>
    </w:pPr>
    <w:rPr>
      <w:rFonts w:ascii="Times New Roman" w:hAnsi="Times New Roman"/>
      <w:i/>
      <w:sz w:val="24"/>
      <w:szCs w:val="20"/>
    </w:rPr>
  </w:style>
  <w:style w:type="paragraph" w:customStyle="1" w:styleId="BodyTextIndent3">
    <w:name w:val="Body Text Indent 3"/>
    <w:basedOn w:val="Standard"/>
    <w:pPr>
      <w:spacing w:after="0"/>
      <w:ind w:left="357"/>
    </w:pPr>
    <w:rPr>
      <w:rFonts w:ascii="Times New Roman" w:hAnsi="Times New Roman"/>
      <w:sz w:val="24"/>
      <w:szCs w:val="20"/>
    </w:rPr>
  </w:style>
  <w:style w:type="paragraph" w:customStyle="1" w:styleId="Tabelleninhalt">
    <w:name w:val="Tabelleninhalt"/>
    <w:basedOn w:val="Standard"/>
    <w:rPr>
      <w:rFonts w:cs="Arial"/>
      <w:sz w:val="16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  <w:jc w:val="left"/>
    </w:pPr>
    <w:rPr>
      <w:rFonts w:eastAsia="Lucida Sans Unicode" w:cs="Tahoma"/>
      <w:sz w:val="28"/>
      <w:szCs w:val="28"/>
      <w:lang w:val="en-US"/>
    </w:rPr>
  </w:style>
  <w:style w:type="paragraph" w:customStyle="1" w:styleId="TabellenInhalt0">
    <w:name w:val="Tabellen Inhalt"/>
    <w:basedOn w:val="Standard"/>
    <w:pPr>
      <w:widowControl w:val="0"/>
      <w:suppressLineNumbers/>
      <w:suppressAutoHyphens/>
      <w:spacing w:after="0"/>
      <w:jc w:val="left"/>
    </w:pPr>
    <w:rPr>
      <w:rFonts w:eastAsia="Lucida Sans Unicode" w:cs="Tahoma"/>
      <w:lang w:val="en-US"/>
    </w:rPr>
  </w:style>
  <w:style w:type="paragraph" w:customStyle="1" w:styleId="Tabellenberschrift">
    <w:name w:val="Tabellen Überschrift"/>
    <w:basedOn w:val="TabellenInhalt0"/>
    <w:pPr>
      <w:jc w:val="center"/>
    </w:pPr>
    <w:rPr>
      <w:b/>
      <w:bCs/>
      <w:i/>
      <w:iCs/>
    </w:rPr>
  </w:style>
  <w:style w:type="paragraph" w:customStyle="1" w:styleId="Verzeichnis">
    <w:name w:val="Verzeichnis"/>
    <w:basedOn w:val="Standard"/>
    <w:pPr>
      <w:widowControl w:val="0"/>
      <w:suppressLineNumbers/>
      <w:suppressAutoHyphens/>
      <w:spacing w:after="0"/>
      <w:jc w:val="left"/>
    </w:pPr>
    <w:rPr>
      <w:rFonts w:eastAsia="Lucida Sans Unicode" w:cs="Tahoma"/>
      <w:lang w:val="en-US"/>
    </w:rPr>
  </w:style>
  <w:style w:type="paragraph" w:customStyle="1" w:styleId="Normal">
    <w:name w:val="Normal"/>
    <w:basedOn w:val="Standard"/>
    <w:pPr>
      <w:widowControl w:val="0"/>
      <w:suppressAutoHyphens/>
      <w:autoSpaceDE w:val="0"/>
      <w:spacing w:after="0"/>
      <w:jc w:val="left"/>
    </w:pPr>
    <w:rPr>
      <w:rFonts w:eastAsia="Lucida Sans Unicode" w:cs="Tahoma"/>
      <w:lang/>
    </w:rPr>
  </w:style>
  <w:style w:type="character" w:styleId="Hyperlink">
    <w:name w:val="Hyperlink"/>
    <w:rPr>
      <w:color w:val="000080"/>
      <w:u w:val="single"/>
    </w:rPr>
  </w:style>
  <w:style w:type="paragraph" w:styleId="Textkrper2">
    <w:name w:val="Body Text 2"/>
    <w:basedOn w:val="Standard"/>
    <w:pPr>
      <w:jc w:val="center"/>
    </w:pPr>
    <w:rPr>
      <w:rFonts w:cs="Arial"/>
      <w:b/>
      <w:color w:val="FF0000"/>
      <w:sz w:val="40"/>
      <w:szCs w:val="72"/>
    </w:rPr>
  </w:style>
  <w:style w:type="paragraph" w:styleId="Verzeichnis1">
    <w:name w:val="toc 1"/>
    <w:basedOn w:val="Standard"/>
    <w:next w:val="Standard"/>
    <w:autoRedefine/>
    <w:semiHidden/>
    <w:rPr>
      <w:b/>
    </w:rPr>
  </w:style>
  <w:style w:type="paragraph" w:styleId="Verzeichnis2">
    <w:name w:val="toc 2"/>
    <w:basedOn w:val="Standard"/>
    <w:next w:val="Standard"/>
    <w:autoRedefine/>
    <w:semiHidden/>
    <w:pPr>
      <w:ind w:left="200"/>
    </w:pPr>
    <w:rPr>
      <w:i/>
    </w:rPr>
  </w:style>
  <w:style w:type="paragraph" w:styleId="Verzeichnis3">
    <w:name w:val="toc 3"/>
    <w:basedOn w:val="Standard"/>
    <w:next w:val="Standard"/>
    <w:autoRedefine/>
    <w:semiHidden/>
    <w:pPr>
      <w:ind w:left="400"/>
    </w:pPr>
    <w:rPr>
      <w:sz w:val="16"/>
    </w:r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table" w:styleId="Tabellenraster">
    <w:name w:val="Table Grid"/>
    <w:basedOn w:val="NormaleTabelle"/>
    <w:rsid w:val="002310D8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absatz">
    <w:name w:val="Punktabsatz"/>
    <w:basedOn w:val="Standard"/>
    <w:pPr>
      <w:numPr>
        <w:numId w:val="3"/>
      </w:numPr>
    </w:pPr>
  </w:style>
  <w:style w:type="paragraph" w:customStyle="1" w:styleId="Punkt-Unterabsatz">
    <w:name w:val="Punkt-Unterabsatz"/>
    <w:basedOn w:val="Standar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P1</vt:lpstr>
    </vt:vector>
  </TitlesOfParts>
  <Company>NLGA Hannover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peter.bergen</dc:creator>
  <cp:lastModifiedBy>Neitmann, Petra</cp:lastModifiedBy>
  <cp:revision>2</cp:revision>
  <cp:lastPrinted>2007-03-26T07:15:00Z</cp:lastPrinted>
  <dcterms:created xsi:type="dcterms:W3CDTF">2016-08-10T09:13:00Z</dcterms:created>
  <dcterms:modified xsi:type="dcterms:W3CDTF">2016-08-10T09:13:00Z</dcterms:modified>
</cp:coreProperties>
</file>